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GRAD ZAGREB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SVETA KLARA</w:t>
      </w:r>
    </w:p>
    <w:p w:rsidR="00C96E0F" w:rsidRDefault="0033669E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MRKŠINA 42, 10 020 ZAGREB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112-02/2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-03/</w:t>
      </w:r>
      <w:r w:rsidR="00D5334C">
        <w:rPr>
          <w:rFonts w:ascii="Cambria" w:hAnsi="Cambria"/>
        </w:rPr>
        <w:t>04</w:t>
      </w:r>
    </w:p>
    <w:p w:rsidR="00C96E0F" w:rsidRDefault="0033669E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251-173-2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-0</w:t>
      </w:r>
      <w:r w:rsidRPr="007D7C8D">
        <w:rPr>
          <w:rFonts w:ascii="Cambria" w:hAnsi="Cambria"/>
        </w:rPr>
        <w:t>6</w:t>
      </w:r>
    </w:p>
    <w:p w:rsidR="00C96E0F" w:rsidRDefault="0033669E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U Zagrebu, </w:t>
      </w:r>
      <w:r w:rsidR="00CF63FC">
        <w:rPr>
          <w:rFonts w:ascii="Cambria" w:hAnsi="Cambria"/>
        </w:rPr>
        <w:t>07</w:t>
      </w:r>
      <w:r>
        <w:rPr>
          <w:rFonts w:ascii="Cambria" w:hAnsi="Cambria"/>
        </w:rPr>
        <w:t xml:space="preserve">. </w:t>
      </w:r>
      <w:r w:rsidR="005A1F3F">
        <w:rPr>
          <w:rFonts w:ascii="Cambria" w:hAnsi="Cambria"/>
        </w:rPr>
        <w:t>0</w:t>
      </w:r>
      <w:r w:rsidR="00CF63FC">
        <w:rPr>
          <w:rFonts w:ascii="Cambria" w:hAnsi="Cambria"/>
        </w:rPr>
        <w:t>5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>. godine</w:t>
      </w:r>
    </w:p>
    <w:p w:rsidR="00C96E0F" w:rsidRDefault="00C96E0F">
      <w:pPr>
        <w:pStyle w:val="Bezproreda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Povjerenstvo za vrednovanje kandidata natječaja objavljenog dana </w:t>
      </w:r>
      <w:r w:rsidR="00D5334C">
        <w:rPr>
          <w:rFonts w:ascii="Cambria" w:hAnsi="Cambria"/>
        </w:rPr>
        <w:t>08</w:t>
      </w:r>
      <w:r>
        <w:rPr>
          <w:rFonts w:ascii="Cambria" w:hAnsi="Cambria"/>
        </w:rPr>
        <w:t xml:space="preserve">. </w:t>
      </w:r>
      <w:r w:rsidR="005A1F3F">
        <w:rPr>
          <w:rFonts w:ascii="Cambria" w:hAnsi="Cambria"/>
        </w:rPr>
        <w:t>0</w:t>
      </w:r>
      <w:r w:rsidR="00D5334C">
        <w:rPr>
          <w:rFonts w:ascii="Cambria" w:hAnsi="Cambria"/>
        </w:rPr>
        <w:t>4</w:t>
      </w:r>
      <w:r>
        <w:rPr>
          <w:rFonts w:ascii="Cambria" w:hAnsi="Cambria"/>
        </w:rPr>
        <w:t>. 202</w:t>
      </w:r>
      <w:r w:rsidR="005A1F3F">
        <w:rPr>
          <w:rFonts w:ascii="Cambria" w:hAnsi="Cambria"/>
        </w:rPr>
        <w:t>4</w:t>
      </w:r>
      <w:r>
        <w:rPr>
          <w:rFonts w:ascii="Cambria" w:hAnsi="Cambria"/>
        </w:rPr>
        <w:t xml:space="preserve">. godine na mrežnoj stranici i oglasnoj ploči Hrvatskog zavoda za zapošljavanje i mrežnoj stranici i oglasnoj ploči Osnovne škole Sveta Klara, </w:t>
      </w:r>
      <w:bookmarkStart w:id="0" w:name="_Hlk19698202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"http://os-sveta-klara.skole.hr" </w:instrText>
      </w:r>
      <w:r>
        <w:rPr>
          <w:rFonts w:ascii="Cambria" w:hAnsi="Cambria"/>
        </w:rPr>
        <w:fldChar w:fldCharType="separate"/>
      </w:r>
      <w:r>
        <w:rPr>
          <w:rStyle w:val="Hiperveza"/>
          <w:rFonts w:ascii="Cambria" w:hAnsi="Cambria"/>
        </w:rPr>
        <w:t>http://os-sveta-klara.skole.hr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u rubrici NATJEČAJI ZA RADNA MJESTA</w:t>
      </w:r>
      <w:bookmarkEnd w:id="0"/>
      <w:r>
        <w:rPr>
          <w:rFonts w:ascii="Cambria" w:hAnsi="Cambria"/>
        </w:rPr>
        <w:t xml:space="preserve">, za radno mjesto </w:t>
      </w:r>
      <w:r w:rsidR="00D5334C">
        <w:rPr>
          <w:rFonts w:ascii="Cambria" w:hAnsi="Cambria"/>
          <w:b/>
        </w:rPr>
        <w:t xml:space="preserve"> VODITELJ/ICA RAČUNOVODSTVA </w:t>
      </w:r>
      <w:r>
        <w:rPr>
          <w:rFonts w:ascii="Cambria" w:hAnsi="Cambria"/>
        </w:rPr>
        <w:t>na određeno puno radno vrijeme, objavljuje</w:t>
      </w: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C96E0F">
      <w:pPr>
        <w:pStyle w:val="Bezproreda"/>
        <w:jc w:val="center"/>
        <w:rPr>
          <w:rFonts w:ascii="Cambria" w:hAnsi="Cambria"/>
          <w:b/>
          <w:bCs/>
        </w:rPr>
      </w:pPr>
    </w:p>
    <w:p w:rsidR="00C96E0F" w:rsidRDefault="0033669E">
      <w:pPr>
        <w:pStyle w:val="Bezproreda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POZIV NA USMENO TESTIRANJE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  kandidata pred povjerenstvom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dana  </w:t>
      </w:r>
      <w:r w:rsidR="00FE6E57">
        <w:rPr>
          <w:rFonts w:ascii="Cambria" w:hAnsi="Cambria"/>
          <w:b/>
          <w:bCs/>
        </w:rPr>
        <w:t>14</w:t>
      </w:r>
      <w:r w:rsidR="007D7C8D">
        <w:rPr>
          <w:rFonts w:ascii="Cambria" w:hAnsi="Cambria"/>
          <w:b/>
          <w:bCs/>
        </w:rPr>
        <w:t>.0</w:t>
      </w:r>
      <w:r w:rsidR="00FE6E57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.202</w:t>
      </w:r>
      <w:r w:rsidR="005A1F3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 godine s početkom u </w:t>
      </w:r>
      <w:r w:rsidR="00FE6E57">
        <w:rPr>
          <w:rFonts w:ascii="Cambria" w:hAnsi="Cambria"/>
          <w:b/>
          <w:bCs/>
        </w:rPr>
        <w:t>11.00</w:t>
      </w:r>
      <w:r>
        <w:rPr>
          <w:rFonts w:ascii="Cambria" w:hAnsi="Cambria"/>
          <w:b/>
          <w:bCs/>
        </w:rPr>
        <w:t xml:space="preserve"> h </w:t>
      </w:r>
    </w:p>
    <w:p w:rsidR="00C96E0F" w:rsidRDefault="0033669E">
      <w:pPr>
        <w:pStyle w:val="Bezproreda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u Osnovnoj školi Sveta Klara, u  uredu ravnateljice škole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  <w:t>Na testiranje se pozivaju sljedeći kandidati:</w:t>
      </w: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544"/>
        <w:gridCol w:w="3084"/>
      </w:tblGrid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C96E0F" w:rsidRDefault="0033669E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C96E0F">
        <w:tc>
          <w:tcPr>
            <w:tcW w:w="1940" w:type="dxa"/>
          </w:tcPr>
          <w:p w:rsidR="00C96E0F" w:rsidRDefault="0033669E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 w:rsidR="00C96E0F" w:rsidRDefault="008B43F1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ANTE STANČIĆ</w:t>
            </w:r>
          </w:p>
        </w:tc>
        <w:tc>
          <w:tcPr>
            <w:tcW w:w="3084" w:type="dxa"/>
          </w:tcPr>
          <w:p w:rsidR="00C96E0F" w:rsidRDefault="00FE6E57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11.00 h</w:t>
            </w:r>
          </w:p>
        </w:tc>
      </w:tr>
    </w:tbl>
    <w:p w:rsidR="00C96E0F" w:rsidRDefault="00C96E0F">
      <w:pPr>
        <w:rPr>
          <w:rFonts w:ascii="Cambria" w:hAnsi="Cambria"/>
          <w:b/>
        </w:rPr>
      </w:pPr>
    </w:p>
    <w:p w:rsidR="00C96E0F" w:rsidRDefault="00C96E0F">
      <w:pPr>
        <w:rPr>
          <w:rFonts w:ascii="Cambria" w:hAnsi="Cambria"/>
          <w:b/>
        </w:rPr>
      </w:pPr>
    </w:p>
    <w:p w:rsidR="007D7C8D" w:rsidRDefault="007D7C8D">
      <w:pPr>
        <w:rPr>
          <w:rFonts w:ascii="Cambria" w:hAnsi="Cambria"/>
          <w:b/>
        </w:rPr>
      </w:pPr>
    </w:p>
    <w:p w:rsidR="00C96E0F" w:rsidRDefault="0033669E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10 minuta prije zakazanog vremena.</w:t>
      </w:r>
      <w:r>
        <w:t xml:space="preserve"> </w:t>
      </w:r>
      <w:r>
        <w:rPr>
          <w:rFonts w:asciiTheme="majorHAnsi" w:hAnsiTheme="majorHAnsi"/>
          <w:b/>
        </w:rPr>
        <w:t>Kandidati su dužni ponijeti sa sobom osobnu iskaznicu ili drugu identifikacijsku javnu ispravu na temelju koje se utvrđuje prije testiranja identitet kandidata.</w:t>
      </w:r>
    </w:p>
    <w:p w:rsidR="00C96E0F" w:rsidRDefault="00C96E0F"/>
    <w:p w:rsidR="00C96E0F" w:rsidRDefault="00C96E0F" w:rsidP="007D7C8D">
      <w:pPr>
        <w:pStyle w:val="Bezproreda"/>
        <w:spacing w:line="276" w:lineRule="auto"/>
        <w:rPr>
          <w:rFonts w:ascii="Cambria" w:hAnsi="Cambria"/>
        </w:rPr>
      </w:pPr>
    </w:p>
    <w:p w:rsidR="007D7C8D" w:rsidRDefault="007D7C8D" w:rsidP="007D7C8D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Ako kandidat ne pristupi testiranju s Povjerenstvom u navedenom vremenu ili pristupi nakon vremena određenog za početak testiranja, ne smatra se kandidatom natječaja.</w:t>
      </w: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Povjerenstvo na testiranju s kandidatom utvrđuje znanja, sposobnosti, interese, motivaciju kandidata za rad u Školi. 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 w:rsidP="007D7C8D">
      <w:pPr>
        <w:pStyle w:val="Bezproreda"/>
        <w:spacing w:line="276" w:lineRule="auto"/>
        <w:rPr>
          <w:rFonts w:ascii="Cambria" w:hAnsi="Cambria"/>
          <w:u w:val="single"/>
        </w:rPr>
      </w:pP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7D7C8D" w:rsidRDefault="007D7C8D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7D7C8D" w:rsidRDefault="007D7C8D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Sadržaj testiranja uključuje:</w:t>
      </w:r>
    </w:p>
    <w:p w:rsidR="00C96E0F" w:rsidRDefault="00C96E0F">
      <w:pPr>
        <w:pStyle w:val="Bezproreda"/>
        <w:spacing w:line="276" w:lineRule="auto"/>
        <w:ind w:firstLine="360"/>
        <w:rPr>
          <w:rFonts w:asciiTheme="majorHAnsi" w:hAnsiTheme="majorHAnsi"/>
        </w:rPr>
      </w:pPr>
    </w:p>
    <w:p w:rsidR="00D53419" w:rsidRDefault="00CF63FC" w:rsidP="00D53419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D53419">
        <w:rPr>
          <w:rFonts w:ascii="Cambria" w:hAnsi="Cambria"/>
        </w:rPr>
        <w:t>Pravilnik o djelokrugu rada tajnika te administrativno tehničkim i pomoćnim poslovima koji se obavljaju u osnovnoj školi(NN 40/14)</w:t>
      </w:r>
    </w:p>
    <w:p w:rsidR="00D53419" w:rsidRDefault="00D53419" w:rsidP="00D53419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       Zakon o računovodstvu (NN 78/15, 134/15,120/16, 116/18, 42/20, 47/20 , 114/22, 82/23)</w:t>
      </w:r>
    </w:p>
    <w:p w:rsidR="00D53419" w:rsidRDefault="00D53419" w:rsidP="00D53419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   Zakon o doprinosima  (NN 84/08,152/08, 94/09,18/11, 22/12, 144/12, 148/13,41/14, 143/14, 115/16, 106/18)</w:t>
      </w:r>
    </w:p>
    <w:p w:rsidR="00D53419" w:rsidRDefault="00D53419" w:rsidP="00D53419">
      <w:pPr>
        <w:pStyle w:val="Bezproreda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      Zakon o proračunu (144/21)</w:t>
      </w:r>
    </w:p>
    <w:p w:rsidR="00D53419" w:rsidRDefault="00D53419" w:rsidP="00D53419">
      <w:pPr>
        <w:rPr>
          <w:rFonts w:asciiTheme="majorHAnsi" w:hAnsiTheme="majorHAnsi"/>
        </w:rPr>
      </w:pPr>
      <w:r>
        <w:rPr>
          <w:rFonts w:asciiTheme="majorHAnsi" w:hAnsiTheme="majorHAnsi"/>
        </w:rPr>
        <w:t>Povjerenstvo je razradilo plan aktivnosti  za provjeru kandidata.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Nakon provedenog testiranja Povjerenstvo utvrđuje rang listu kandidata prema ukupnom broju bodova ostvarenih na testiranju.</w:t>
      </w:r>
    </w:p>
    <w:p w:rsidR="00C96E0F" w:rsidRDefault="00C96E0F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C96E0F">
      <w:pPr>
        <w:pStyle w:val="Obinitekst"/>
        <w:rPr>
          <w:rFonts w:ascii="Cambria" w:hAnsi="Cambria"/>
          <w:szCs w:val="22"/>
        </w:rPr>
      </w:pPr>
    </w:p>
    <w:p w:rsidR="00C96E0F" w:rsidRDefault="0033669E">
      <w:pPr>
        <w:pStyle w:val="Obiniteks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Poziv na testiranje objavljen je dana </w:t>
      </w:r>
      <w:r w:rsidR="00FE6E57">
        <w:rPr>
          <w:rFonts w:ascii="Cambria" w:hAnsi="Cambria"/>
          <w:b/>
          <w:szCs w:val="22"/>
        </w:rPr>
        <w:t>07.05.</w:t>
      </w:r>
      <w:bookmarkStart w:id="1" w:name="_GoBack"/>
      <w:bookmarkEnd w:id="1"/>
      <w:r>
        <w:rPr>
          <w:rFonts w:ascii="Cambria" w:hAnsi="Cambria"/>
          <w:b/>
          <w:szCs w:val="22"/>
        </w:rPr>
        <w:t>202</w:t>
      </w:r>
      <w:r w:rsidR="005A1F3F">
        <w:rPr>
          <w:rFonts w:ascii="Cambria" w:hAnsi="Cambria"/>
          <w:b/>
          <w:szCs w:val="22"/>
        </w:rPr>
        <w:t>4</w:t>
      </w:r>
      <w:r>
        <w:rPr>
          <w:rFonts w:ascii="Cambria" w:hAnsi="Cambria"/>
          <w:b/>
          <w:szCs w:val="22"/>
        </w:rPr>
        <w:t>.</w:t>
      </w:r>
      <w:r>
        <w:rPr>
          <w:rFonts w:ascii="Cambria" w:hAnsi="Cambria"/>
          <w:szCs w:val="22"/>
        </w:rPr>
        <w:t xml:space="preserve"> godine na mrežnoj stranici Osnovne škole Sveta Klara, </w:t>
      </w:r>
      <w:hyperlink r:id="rId9" w:history="1">
        <w:r>
          <w:rPr>
            <w:rStyle w:val="Hiperveza"/>
            <w:rFonts w:ascii="Cambria" w:hAnsi="Cambria"/>
          </w:rPr>
          <w:t>http://os-sveta-klara.skole.hr</w:t>
        </w:r>
      </w:hyperlink>
      <w:r>
        <w:rPr>
          <w:rFonts w:ascii="Cambria" w:hAnsi="Cambria"/>
          <w:szCs w:val="22"/>
        </w:rPr>
        <w:t xml:space="preserve">  u rubrici NATJEČAJI ZA RADNA MJESTA.</w:t>
      </w:r>
    </w:p>
    <w:p w:rsidR="00C96E0F" w:rsidRDefault="00C96E0F">
      <w:pPr>
        <w:pStyle w:val="Bezproreda"/>
        <w:spacing w:line="276" w:lineRule="auto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C96E0F" w:rsidRDefault="00C96E0F">
      <w:pPr>
        <w:pStyle w:val="Bezproreda"/>
        <w:spacing w:line="276" w:lineRule="auto"/>
        <w:ind w:left="4956"/>
        <w:rPr>
          <w:rFonts w:ascii="Cambria" w:hAnsi="Cambria"/>
        </w:rPr>
      </w:pPr>
    </w:p>
    <w:p w:rsidR="00C96E0F" w:rsidRDefault="0033669E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C9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0B" w:rsidRDefault="0077150B">
      <w:pPr>
        <w:spacing w:line="240" w:lineRule="auto"/>
      </w:pPr>
      <w:r>
        <w:separator/>
      </w:r>
    </w:p>
  </w:endnote>
  <w:endnote w:type="continuationSeparator" w:id="0">
    <w:p w:rsidR="0077150B" w:rsidRDefault="00771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0B" w:rsidRDefault="0077150B">
      <w:pPr>
        <w:spacing w:after="0"/>
      </w:pPr>
      <w:r>
        <w:separator/>
      </w:r>
    </w:p>
  </w:footnote>
  <w:footnote w:type="continuationSeparator" w:id="0">
    <w:p w:rsidR="0077150B" w:rsidRDefault="007715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CFA8A"/>
    <w:multiLevelType w:val="singleLevel"/>
    <w:tmpl w:val="823CFA8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34A02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65FC3"/>
    <w:rsid w:val="00181D16"/>
    <w:rsid w:val="001850F3"/>
    <w:rsid w:val="00185CD9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377DC"/>
    <w:rsid w:val="00250B2B"/>
    <w:rsid w:val="00272567"/>
    <w:rsid w:val="00273B84"/>
    <w:rsid w:val="00284EFA"/>
    <w:rsid w:val="002A6A92"/>
    <w:rsid w:val="002C2111"/>
    <w:rsid w:val="002F568A"/>
    <w:rsid w:val="00306E8C"/>
    <w:rsid w:val="003070A2"/>
    <w:rsid w:val="00307E10"/>
    <w:rsid w:val="00310BE1"/>
    <w:rsid w:val="00333020"/>
    <w:rsid w:val="0033669E"/>
    <w:rsid w:val="003458CB"/>
    <w:rsid w:val="00357911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3D3CAA"/>
    <w:rsid w:val="00401DA6"/>
    <w:rsid w:val="00405EDF"/>
    <w:rsid w:val="00416BEE"/>
    <w:rsid w:val="00431417"/>
    <w:rsid w:val="0046509F"/>
    <w:rsid w:val="00467590"/>
    <w:rsid w:val="00476266"/>
    <w:rsid w:val="00484385"/>
    <w:rsid w:val="00484FBE"/>
    <w:rsid w:val="004928F5"/>
    <w:rsid w:val="004975E1"/>
    <w:rsid w:val="004A5195"/>
    <w:rsid w:val="004B7030"/>
    <w:rsid w:val="004E446A"/>
    <w:rsid w:val="004F1636"/>
    <w:rsid w:val="00523A32"/>
    <w:rsid w:val="00532B7A"/>
    <w:rsid w:val="00540FD8"/>
    <w:rsid w:val="00546EDE"/>
    <w:rsid w:val="005530C6"/>
    <w:rsid w:val="00554159"/>
    <w:rsid w:val="005668CD"/>
    <w:rsid w:val="0057683B"/>
    <w:rsid w:val="00585190"/>
    <w:rsid w:val="00586B8D"/>
    <w:rsid w:val="005A1F3F"/>
    <w:rsid w:val="005A299B"/>
    <w:rsid w:val="005B6DF8"/>
    <w:rsid w:val="005C1533"/>
    <w:rsid w:val="005D257A"/>
    <w:rsid w:val="005E3B43"/>
    <w:rsid w:val="005F443C"/>
    <w:rsid w:val="005F57BC"/>
    <w:rsid w:val="00631FA2"/>
    <w:rsid w:val="00634213"/>
    <w:rsid w:val="00655E20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355AD"/>
    <w:rsid w:val="00747850"/>
    <w:rsid w:val="0075207B"/>
    <w:rsid w:val="00757AB2"/>
    <w:rsid w:val="0077150B"/>
    <w:rsid w:val="00773D79"/>
    <w:rsid w:val="007842FE"/>
    <w:rsid w:val="007B54AD"/>
    <w:rsid w:val="007B7CDC"/>
    <w:rsid w:val="007C4D08"/>
    <w:rsid w:val="007D3CE3"/>
    <w:rsid w:val="007D7C8D"/>
    <w:rsid w:val="007E225F"/>
    <w:rsid w:val="007F308F"/>
    <w:rsid w:val="007F3133"/>
    <w:rsid w:val="007F3884"/>
    <w:rsid w:val="00813C40"/>
    <w:rsid w:val="00814B66"/>
    <w:rsid w:val="008222B7"/>
    <w:rsid w:val="00840F22"/>
    <w:rsid w:val="008417C9"/>
    <w:rsid w:val="00847D54"/>
    <w:rsid w:val="0085500A"/>
    <w:rsid w:val="008634C5"/>
    <w:rsid w:val="00873AA2"/>
    <w:rsid w:val="00877DC6"/>
    <w:rsid w:val="008818DD"/>
    <w:rsid w:val="008A5956"/>
    <w:rsid w:val="008B0220"/>
    <w:rsid w:val="008B43F1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92BD0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66BBC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2790"/>
    <w:rsid w:val="00B34071"/>
    <w:rsid w:val="00B36E38"/>
    <w:rsid w:val="00B4031A"/>
    <w:rsid w:val="00B62825"/>
    <w:rsid w:val="00B6465B"/>
    <w:rsid w:val="00B64EB4"/>
    <w:rsid w:val="00B82076"/>
    <w:rsid w:val="00B84F60"/>
    <w:rsid w:val="00B9473D"/>
    <w:rsid w:val="00B97316"/>
    <w:rsid w:val="00BA3FC9"/>
    <w:rsid w:val="00BA778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C1270B"/>
    <w:rsid w:val="00C16F8A"/>
    <w:rsid w:val="00C2331D"/>
    <w:rsid w:val="00C34925"/>
    <w:rsid w:val="00C36336"/>
    <w:rsid w:val="00C45F80"/>
    <w:rsid w:val="00C64F47"/>
    <w:rsid w:val="00C735DA"/>
    <w:rsid w:val="00C77548"/>
    <w:rsid w:val="00C86AFC"/>
    <w:rsid w:val="00C91D92"/>
    <w:rsid w:val="00C96E0F"/>
    <w:rsid w:val="00CA290E"/>
    <w:rsid w:val="00CB5B97"/>
    <w:rsid w:val="00CE77EF"/>
    <w:rsid w:val="00CF423A"/>
    <w:rsid w:val="00CF4A83"/>
    <w:rsid w:val="00CF63FC"/>
    <w:rsid w:val="00D06847"/>
    <w:rsid w:val="00D07966"/>
    <w:rsid w:val="00D1399B"/>
    <w:rsid w:val="00D26CE7"/>
    <w:rsid w:val="00D52D19"/>
    <w:rsid w:val="00D52E38"/>
    <w:rsid w:val="00D5334C"/>
    <w:rsid w:val="00D53419"/>
    <w:rsid w:val="00D62D4A"/>
    <w:rsid w:val="00D76C4D"/>
    <w:rsid w:val="00DA21C4"/>
    <w:rsid w:val="00DA40D9"/>
    <w:rsid w:val="00DC12E1"/>
    <w:rsid w:val="00DC147D"/>
    <w:rsid w:val="00DD3F3E"/>
    <w:rsid w:val="00DE2E88"/>
    <w:rsid w:val="00DE607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316D4"/>
    <w:rsid w:val="00F35409"/>
    <w:rsid w:val="00F43B6E"/>
    <w:rsid w:val="00F67845"/>
    <w:rsid w:val="00F80838"/>
    <w:rsid w:val="00F90E46"/>
    <w:rsid w:val="00F91812"/>
    <w:rsid w:val="00F93095"/>
    <w:rsid w:val="00F93E0D"/>
    <w:rsid w:val="00FA2C68"/>
    <w:rsid w:val="00FB2888"/>
    <w:rsid w:val="00FB5B46"/>
    <w:rsid w:val="00FB6B85"/>
    <w:rsid w:val="00FE6E57"/>
    <w:rsid w:val="07BC4304"/>
    <w:rsid w:val="080B2191"/>
    <w:rsid w:val="15157651"/>
    <w:rsid w:val="21641254"/>
    <w:rsid w:val="226736EA"/>
    <w:rsid w:val="24441890"/>
    <w:rsid w:val="2C417D8C"/>
    <w:rsid w:val="34B30267"/>
    <w:rsid w:val="43434350"/>
    <w:rsid w:val="460460EC"/>
    <w:rsid w:val="47EA27C4"/>
    <w:rsid w:val="55797948"/>
    <w:rsid w:val="57874B66"/>
    <w:rsid w:val="58160A34"/>
    <w:rsid w:val="5A7B6781"/>
    <w:rsid w:val="6DB151CA"/>
    <w:rsid w:val="77515D90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qFormat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styleId="Naglaeno">
    <w:name w:val="Strong"/>
    <w:basedOn w:val="Zadanifontodlomka"/>
    <w:uiPriority w:val="22"/>
    <w:qFormat/>
    <w:rPr>
      <w:b/>
      <w:bCs/>
      <w:color w:val="auto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pPr>
      <w:jc w:val="both"/>
    </w:pPr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auto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auto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auto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color w:val="auto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qFormat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reetkatablice1">
    <w:name w:val="Svijetla rešetka tablice1"/>
    <w:basedOn w:val="Obinatablica"/>
    <w:uiPriority w:val="40"/>
    <w:rPr>
      <w:rFonts w:eastAsiaTheme="minorHAnsi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initekstChar">
    <w:name w:val="Obični tekst Char"/>
    <w:basedOn w:val="Zadanifontodlomka"/>
    <w:link w:val="Obinitekst"/>
    <w:uiPriority w:val="99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B28C-0E2F-4341-8C5E-D7F8E987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Majdandžić</dc:creator>
  <cp:lastModifiedBy>Tajnica</cp:lastModifiedBy>
  <cp:revision>78</cp:revision>
  <cp:lastPrinted>2020-10-28T08:34:00Z</cp:lastPrinted>
  <dcterms:created xsi:type="dcterms:W3CDTF">2020-09-15T11:06:00Z</dcterms:created>
  <dcterms:modified xsi:type="dcterms:W3CDTF">2024-05-07T08:17:00Z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6812F48F94B84040B09B4094DC529F72</vt:lpwstr>
  </property>
</Properties>
</file>